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390" w:rsidRDefault="00B64390" w:rsidP="00B6439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390">
        <w:rPr>
          <w:rFonts w:ascii="Times New Roman" w:hAnsi="Times New Roman" w:cs="Times New Roman"/>
          <w:b/>
          <w:sz w:val="28"/>
          <w:szCs w:val="28"/>
        </w:rPr>
        <w:t xml:space="preserve">Перечень нормативной документации, </w:t>
      </w:r>
    </w:p>
    <w:p w:rsidR="008D5651" w:rsidRDefault="00B64390" w:rsidP="00B6439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4390">
        <w:rPr>
          <w:rFonts w:ascii="Times New Roman" w:hAnsi="Times New Roman" w:cs="Times New Roman"/>
          <w:b/>
          <w:sz w:val="28"/>
          <w:szCs w:val="28"/>
        </w:rPr>
        <w:t>регламентирующей</w:t>
      </w:r>
      <w:proofErr w:type="gramEnd"/>
      <w:r w:rsidRPr="00B64390">
        <w:rPr>
          <w:rFonts w:ascii="Times New Roman" w:hAnsi="Times New Roman" w:cs="Times New Roman"/>
          <w:b/>
          <w:sz w:val="28"/>
          <w:szCs w:val="28"/>
        </w:rPr>
        <w:t xml:space="preserve"> деятельность психологических служб</w:t>
      </w:r>
    </w:p>
    <w:p w:rsidR="00B64390" w:rsidRPr="00E20123" w:rsidRDefault="00B64390" w:rsidP="00E2012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F1A6E" w:rsidRPr="00E20123" w:rsidRDefault="005F1A6E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Конституция Республики Казахстан</w:t>
      </w:r>
      <w:r w:rsidR="00E20123">
        <w:rPr>
          <w:rFonts w:ascii="Times New Roman" w:hAnsi="Times New Roman" w:cs="Times New Roman"/>
          <w:sz w:val="28"/>
          <w:szCs w:val="28"/>
        </w:rPr>
        <w:t>.</w:t>
      </w:r>
      <w:r w:rsidRPr="00E20123">
        <w:rPr>
          <w:rFonts w:ascii="Times New Roman" w:hAnsi="Times New Roman" w:cs="Times New Roman"/>
          <w:sz w:val="28"/>
          <w:szCs w:val="28"/>
        </w:rPr>
        <w:t xml:space="preserve"> </w:t>
      </w:r>
      <w:r w:rsidR="00E201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0123">
        <w:rPr>
          <w:rFonts w:ascii="Times New Roman" w:hAnsi="Times New Roman" w:cs="Times New Roman"/>
          <w:sz w:val="28"/>
          <w:szCs w:val="28"/>
        </w:rPr>
        <w:t>П</w:t>
      </w:r>
      <w:r w:rsidRPr="00E20123">
        <w:rPr>
          <w:rFonts w:ascii="Times New Roman" w:hAnsi="Times New Roman" w:cs="Times New Roman"/>
          <w:sz w:val="28"/>
          <w:szCs w:val="28"/>
        </w:rPr>
        <w:t>ринята</w:t>
      </w:r>
      <w:proofErr w:type="gramEnd"/>
      <w:r w:rsidRPr="00E20123">
        <w:rPr>
          <w:rFonts w:ascii="Times New Roman" w:hAnsi="Times New Roman" w:cs="Times New Roman"/>
          <w:sz w:val="28"/>
          <w:szCs w:val="28"/>
        </w:rPr>
        <w:t xml:space="preserve"> на республиканском референдуме 30 августа 1995 года.</w:t>
      </w:r>
    </w:p>
    <w:p w:rsidR="00B64390" w:rsidRPr="00E20123" w:rsidRDefault="00B64390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Закон Республики Казахстан «Об образовании»  от 27 июля 2007 года № 319-III.</w:t>
      </w:r>
    </w:p>
    <w:p w:rsidR="009F4534" w:rsidRPr="00E20123" w:rsidRDefault="009F4534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Кодекс Республики Казахстан «О браке (супружестве) и семье» от 26 декабря 2011 года № 518-IV.</w:t>
      </w:r>
    </w:p>
    <w:p w:rsidR="00CD6575" w:rsidRPr="00E20123" w:rsidRDefault="009F4534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Казахстан от 28 марта 2023 года № 249 </w:t>
      </w:r>
      <w:r w:rsidR="00CD6575" w:rsidRPr="00E20123">
        <w:rPr>
          <w:rFonts w:ascii="Times New Roman" w:hAnsi="Times New Roman" w:cs="Times New Roman"/>
          <w:sz w:val="28"/>
          <w:szCs w:val="28"/>
        </w:rPr>
        <w:t xml:space="preserve">«Об утверждении Концепции развития дошкольного, среднего, технического и профессионального образования Республики Казахстан на 2023 – 2029 годы» </w:t>
      </w:r>
    </w:p>
    <w:p w:rsidR="000D61B5" w:rsidRPr="00E20123" w:rsidRDefault="009F4534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Закон Республики Казахстан «О статусе педагога» от 27 декабря 2019 года № 293-VІ ЗРК.</w:t>
      </w:r>
    </w:p>
    <w:p w:rsidR="000D61B5" w:rsidRPr="00E20123" w:rsidRDefault="000D61B5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Закон Республики Казахстан «О противодействии коррупции» от 18 ноября 2015 года № 410-V ЗРК.</w:t>
      </w:r>
    </w:p>
    <w:p w:rsidR="00FB031E" w:rsidRPr="00E20123" w:rsidRDefault="00FB031E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Закон Республики Казахстан «О языках в Республике Казахстан» от 11 июля 1997 года N 151.</w:t>
      </w:r>
    </w:p>
    <w:p w:rsidR="009D1AFD" w:rsidRPr="00E20123" w:rsidRDefault="009D1AFD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Закон Республики Казахстан «О правах ребенка в Республике Казахстан» от 8 августа 2002 года N 345.</w:t>
      </w:r>
    </w:p>
    <w:p w:rsidR="000F3206" w:rsidRPr="00E20123" w:rsidRDefault="009D1AFD" w:rsidP="00E20123">
      <w:pPr>
        <w:pStyle w:val="a3"/>
        <w:numPr>
          <w:ilvl w:val="0"/>
          <w:numId w:val="5"/>
        </w:numPr>
        <w:spacing w:after="0" w:line="24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201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Закон Республики Казахстан </w:t>
      </w:r>
      <w:r w:rsidR="000F3206" w:rsidRPr="00E201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E201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 профилактике правонарушений среди несовершеннолетних и предупреждении детской безнадзорности и беспризорности</w:t>
      </w:r>
      <w:r w:rsidR="000F3206" w:rsidRPr="00E201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Pr="00E201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E201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9 июля 2004 года N 591.</w:t>
      </w:r>
    </w:p>
    <w:p w:rsidR="000F3206" w:rsidRPr="00E20123" w:rsidRDefault="00E20123" w:rsidP="00E20123">
      <w:pPr>
        <w:pStyle w:val="a3"/>
        <w:numPr>
          <w:ilvl w:val="0"/>
          <w:numId w:val="5"/>
        </w:numPr>
        <w:spacing w:after="0" w:line="24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206" w:rsidRPr="00E20123">
        <w:rPr>
          <w:rFonts w:ascii="Times New Roman" w:hAnsi="Times New Roman" w:cs="Times New Roman"/>
          <w:sz w:val="28"/>
          <w:szCs w:val="28"/>
        </w:rPr>
        <w:t>Кодекс Республики Казахстан «Об административных правонарушениях» от 5 июля 2014 года № 235-V ЗРК.</w:t>
      </w:r>
    </w:p>
    <w:p w:rsidR="00FE52A2" w:rsidRDefault="000F3206" w:rsidP="00FE52A2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Уголовный кодекс Республики Казахстан от 3 июля 2014 года № 226-V ЗРК.</w:t>
      </w:r>
    </w:p>
    <w:p w:rsidR="00FE52A2" w:rsidRPr="00FE52A2" w:rsidRDefault="00FE52A2" w:rsidP="00FE52A2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E52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 утверждении Государственной программы развития образования и науки Республики Казахстан на 2020 - 2025 годы от 27 декабря 2019 года № 988</w:t>
      </w:r>
      <w:bookmarkStart w:id="0" w:name="_GoBack"/>
      <w:bookmarkEnd w:id="0"/>
    </w:p>
    <w:p w:rsidR="00FB031E" w:rsidRDefault="00E20123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31E" w:rsidRPr="00E20123">
        <w:rPr>
          <w:rFonts w:ascii="Times New Roman" w:hAnsi="Times New Roman" w:cs="Times New Roman"/>
          <w:bCs/>
          <w:sz w:val="28"/>
          <w:szCs w:val="28"/>
        </w:rPr>
        <w:t>Приказ № 377</w:t>
      </w:r>
      <w:r w:rsidR="00FB031E" w:rsidRPr="00E20123">
        <w:rPr>
          <w:rFonts w:ascii="Times New Roman" w:hAnsi="Times New Roman" w:cs="Times New Roman"/>
          <w:sz w:val="28"/>
          <w:szCs w:val="28"/>
        </w:rPr>
        <w:t xml:space="preserve"> «Об утверждении Правил деятельности психологической службы в организациях среднего образования» от 25 августа 2022 г.</w:t>
      </w:r>
    </w:p>
    <w:p w:rsidR="00FB031E" w:rsidRPr="00E20123" w:rsidRDefault="00FB031E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>Должностные обязанности психолога в организациях образования определены в приказе «О внесении изменений и дополнений в приказ Министра образования и науки Республики Казахстан от 13 июля 2009 года № 338 "Об утверждении Типовых квалификационных характеристик должностей педагогов"</w:t>
      </w:r>
    </w:p>
    <w:p w:rsidR="00FB031E" w:rsidRDefault="00FB031E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0123">
        <w:rPr>
          <w:rFonts w:ascii="Times New Roman" w:hAnsi="Times New Roman" w:cs="Times New Roman"/>
          <w:sz w:val="28"/>
          <w:szCs w:val="28"/>
        </w:rPr>
        <w:t xml:space="preserve"> Приказ Министра просвещения Республики Казахстан от 14 апреля 2023 года № 100. Зарегистрирован в Министерстве юстиции Республики </w:t>
      </w:r>
      <w:r w:rsidRPr="00E20123">
        <w:rPr>
          <w:rFonts w:ascii="Times New Roman" w:hAnsi="Times New Roman" w:cs="Times New Roman"/>
          <w:bCs/>
          <w:sz w:val="28"/>
          <w:szCs w:val="28"/>
        </w:rPr>
        <w:t>Казахстан 17 апреля 2023 года № 32316.</w:t>
      </w:r>
    </w:p>
    <w:p w:rsidR="0090648D" w:rsidRPr="00E20123" w:rsidRDefault="0090648D" w:rsidP="0090648D">
      <w:pPr>
        <w:pStyle w:val="a3"/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0123" w:rsidRPr="0090648D" w:rsidRDefault="00E20123" w:rsidP="0090648D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4F5F" w:rsidRPr="00E20123">
        <w:rPr>
          <w:rFonts w:ascii="Times New Roman" w:hAnsi="Times New Roman" w:cs="Times New Roman"/>
          <w:bCs/>
          <w:sz w:val="28"/>
          <w:szCs w:val="28"/>
        </w:rPr>
        <w:t>Приказ №130</w:t>
      </w:r>
      <w:r w:rsidR="00014F5F" w:rsidRPr="00E20123">
        <w:rPr>
          <w:rFonts w:ascii="Times New Roman" w:hAnsi="Times New Roman" w:cs="Times New Roman"/>
          <w:sz w:val="28"/>
          <w:szCs w:val="28"/>
        </w:rPr>
        <w:t xml:space="preserve"> «Об утверждении перечня документов обязательных для ведения педагогами организаций среднего, технического и </w:t>
      </w:r>
      <w:r w:rsidR="00014F5F" w:rsidRPr="00E20123">
        <w:rPr>
          <w:rFonts w:ascii="Times New Roman" w:hAnsi="Times New Roman" w:cs="Times New Roman"/>
          <w:sz w:val="28"/>
          <w:szCs w:val="28"/>
        </w:rPr>
        <w:lastRenderedPageBreak/>
        <w:t>профессионального, после среднего образования и их формы» от 6 апреля 2020 года и др.</w:t>
      </w:r>
    </w:p>
    <w:p w:rsidR="00014F5F" w:rsidRDefault="00014F5F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123">
        <w:rPr>
          <w:rFonts w:ascii="Times New Roman" w:hAnsi="Times New Roman" w:cs="Times New Roman"/>
          <w:bCs/>
          <w:sz w:val="28"/>
          <w:szCs w:val="28"/>
        </w:rPr>
        <w:t xml:space="preserve"> Приказ № 6 </w:t>
      </w:r>
      <w:r w:rsidRPr="00E20123">
        <w:rPr>
          <w:rFonts w:ascii="Times New Roman" w:hAnsi="Times New Roman" w:cs="Times New Roman"/>
          <w:sz w:val="28"/>
          <w:szCs w:val="28"/>
        </w:rPr>
        <w:t>«Об утверждении правил психолого-педагогического сопровождения в организациях образования", приказу № 4 «Об утверждении правил оценки особых образовательных потребностей» от 12 января 2022 г.</w:t>
      </w:r>
    </w:p>
    <w:p w:rsidR="0090648D" w:rsidRPr="0090648D" w:rsidRDefault="0090648D" w:rsidP="0090648D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Совместный приказ об утверждении Методики по раннему выявлению и оказанию помощи несовершеннолетним, подвергшимся или ставшим свидетелями насилия, травли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917 от 21 декабря 2023г.</w:t>
      </w:r>
    </w:p>
    <w:p w:rsidR="00014F5F" w:rsidRPr="00E20123" w:rsidRDefault="00E20123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4F5F" w:rsidRPr="00E20123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014F5F" w:rsidRPr="00E20123">
        <w:rPr>
          <w:rFonts w:ascii="Times New Roman" w:hAnsi="Times New Roman" w:cs="Times New Roman"/>
          <w:sz w:val="28"/>
          <w:szCs w:val="28"/>
        </w:rPr>
        <w:t xml:space="preserve"> о деятельности ПС 2022 г.</w:t>
      </w:r>
    </w:p>
    <w:p w:rsidR="00E20123" w:rsidRPr="00E20123" w:rsidRDefault="00E20123" w:rsidP="00E20123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123">
        <w:rPr>
          <w:rFonts w:ascii="Times New Roman" w:hAnsi="Times New Roman" w:cs="Times New Roman"/>
          <w:sz w:val="28"/>
          <w:szCs w:val="28"/>
        </w:rPr>
        <w:t>Инструктивно-методическое письмо «Об особенностях учебно-воспитательного процесса в орг</w:t>
      </w:r>
      <w:r w:rsidR="00FE52A2">
        <w:rPr>
          <w:rFonts w:ascii="Times New Roman" w:hAnsi="Times New Roman" w:cs="Times New Roman"/>
          <w:sz w:val="28"/>
          <w:szCs w:val="28"/>
        </w:rPr>
        <w:t>анизациях среднего образования Р</w:t>
      </w:r>
      <w:r w:rsidRPr="00E20123">
        <w:rPr>
          <w:rFonts w:ascii="Times New Roman" w:hAnsi="Times New Roman" w:cs="Times New Roman"/>
          <w:sz w:val="28"/>
          <w:szCs w:val="28"/>
        </w:rPr>
        <w:t>еспублики Казахстан в 2023-2024 учебном году».</w:t>
      </w:r>
    </w:p>
    <w:p w:rsidR="00B64390" w:rsidRPr="00B64390" w:rsidRDefault="00B64390" w:rsidP="00FE52A2">
      <w:pPr>
        <w:pStyle w:val="a3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64390" w:rsidRPr="00B64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4165"/>
    <w:multiLevelType w:val="multilevel"/>
    <w:tmpl w:val="E8A45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374A3"/>
    <w:multiLevelType w:val="hybridMultilevel"/>
    <w:tmpl w:val="7C042C0C"/>
    <w:lvl w:ilvl="0" w:tplc="9B6AA168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cs="TimesNewRomanPSMT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D349B"/>
    <w:multiLevelType w:val="hybridMultilevel"/>
    <w:tmpl w:val="505E99F2"/>
    <w:lvl w:ilvl="0" w:tplc="1856D9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D6D52"/>
    <w:multiLevelType w:val="hybridMultilevel"/>
    <w:tmpl w:val="CA8CE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A0EAC"/>
    <w:multiLevelType w:val="hybridMultilevel"/>
    <w:tmpl w:val="79B481D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C5708"/>
    <w:multiLevelType w:val="hybridMultilevel"/>
    <w:tmpl w:val="F6E6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92E"/>
    <w:rsid w:val="00014F5F"/>
    <w:rsid w:val="000D61B5"/>
    <w:rsid w:val="000F3206"/>
    <w:rsid w:val="00361C36"/>
    <w:rsid w:val="0044573B"/>
    <w:rsid w:val="005F1A6E"/>
    <w:rsid w:val="00612D47"/>
    <w:rsid w:val="008D5651"/>
    <w:rsid w:val="0090648D"/>
    <w:rsid w:val="00910EC4"/>
    <w:rsid w:val="009D1AFD"/>
    <w:rsid w:val="009F4534"/>
    <w:rsid w:val="00B0492E"/>
    <w:rsid w:val="00B64390"/>
    <w:rsid w:val="00CD6575"/>
    <w:rsid w:val="00E20123"/>
    <w:rsid w:val="00F96211"/>
    <w:rsid w:val="00FB031E"/>
    <w:rsid w:val="00FE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1A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2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39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1A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D1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F320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1A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2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39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1A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D1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F320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cp:lastPrinted>2024-09-02T06:22:00Z</cp:lastPrinted>
  <dcterms:created xsi:type="dcterms:W3CDTF">2024-06-12T11:48:00Z</dcterms:created>
  <dcterms:modified xsi:type="dcterms:W3CDTF">2024-11-08T11:10:00Z</dcterms:modified>
</cp:coreProperties>
</file>